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B3BF" w14:textId="77777777" w:rsidR="0088660E" w:rsidRPr="002C4F11" w:rsidRDefault="00DE3457">
      <w:pPr>
        <w:pStyle w:val="Heading1"/>
        <w:ind w:left="-5"/>
      </w:pPr>
      <w:r w:rsidRPr="002C4F11">
        <w:t xml:space="preserve">Guide to Information provided by NHS optical contractors under the model publication scheme </w:t>
      </w:r>
    </w:p>
    <w:p w14:paraId="15947417" w14:textId="77777777" w:rsidR="0088660E" w:rsidRPr="002C4F11" w:rsidRDefault="00DE3457">
      <w:pPr>
        <w:spacing w:line="259" w:lineRule="auto"/>
        <w:ind w:left="110" w:firstLine="0"/>
        <w:jc w:val="center"/>
      </w:pPr>
      <w:r w:rsidRPr="002C4F11">
        <w:rPr>
          <w:b/>
          <w:sz w:val="28"/>
        </w:rPr>
        <w:t xml:space="preserve"> </w:t>
      </w:r>
    </w:p>
    <w:p w14:paraId="7B3657B1" w14:textId="77777777" w:rsidR="0088660E" w:rsidRPr="002C4F11" w:rsidRDefault="00DE3457">
      <w:pPr>
        <w:ind w:left="-5"/>
      </w:pPr>
      <w:r w:rsidRPr="002C4F11">
        <w:t xml:space="preserve">Under the Freedom of Information Act 2000 all public authorities are required to have and operate a publication scheme approved by the Information Commissioner. Those providing general ophthalmic services under contract to the NHS in England, Wales and Northern Ireland are public authorities in respect of information relating to those services. </w:t>
      </w:r>
    </w:p>
    <w:p w14:paraId="6ECF0A1F" w14:textId="77777777" w:rsidR="0088660E" w:rsidRPr="002C4F11" w:rsidRDefault="00DE3457">
      <w:pPr>
        <w:spacing w:line="259" w:lineRule="auto"/>
        <w:ind w:left="0" w:firstLine="0"/>
      </w:pPr>
      <w:r w:rsidRPr="002C4F11">
        <w:t xml:space="preserve"> </w:t>
      </w:r>
    </w:p>
    <w:p w14:paraId="17C44BF6" w14:textId="77777777" w:rsidR="0088660E" w:rsidRPr="002C4F11" w:rsidRDefault="00DE3457">
      <w:pPr>
        <w:ind w:left="-5"/>
      </w:pPr>
      <w:r w:rsidRPr="002C4F11">
        <w:t xml:space="preserve">It is the intention of the Information Commissioner that all public authorities should adopt and operate the one model scheme that has been approved. This is a very general scheme based on the principal that all public authorities need to recognize the public interest in the transparency of the services provided for and paid for by the general public. It is a commitment to make information easily available to the public.  </w:t>
      </w:r>
    </w:p>
    <w:p w14:paraId="60A2EA37" w14:textId="77777777" w:rsidR="0088660E" w:rsidRPr="002C4F11" w:rsidRDefault="00DE3457">
      <w:pPr>
        <w:spacing w:line="259" w:lineRule="auto"/>
        <w:ind w:left="0" w:firstLine="0"/>
      </w:pPr>
      <w:r w:rsidRPr="002C4F11">
        <w:t xml:space="preserve"> </w:t>
      </w:r>
    </w:p>
    <w:p w14:paraId="6500359E" w14:textId="77777777" w:rsidR="0088660E" w:rsidRPr="002C4F11" w:rsidRDefault="00DE3457">
      <w:pPr>
        <w:spacing w:line="240" w:lineRule="auto"/>
        <w:ind w:left="0" w:firstLine="0"/>
      </w:pPr>
      <w:r w:rsidRPr="002C4F11">
        <w:rPr>
          <w:b/>
        </w:rPr>
        <w:t>Note: The scheme is only for information held as a public authority and does not include any information that is held for other purposes or would be exempt from release.</w:t>
      </w:r>
      <w:r w:rsidRPr="002C4F11">
        <w:t xml:space="preserve"> </w:t>
      </w:r>
    </w:p>
    <w:p w14:paraId="5415CEFB" w14:textId="77777777" w:rsidR="0088660E" w:rsidRPr="002C4F11" w:rsidRDefault="00DE3457">
      <w:pPr>
        <w:spacing w:line="259" w:lineRule="auto"/>
        <w:ind w:left="0" w:firstLine="0"/>
      </w:pPr>
      <w:r w:rsidRPr="002C4F11">
        <w:t xml:space="preserve"> </w:t>
      </w:r>
    </w:p>
    <w:p w14:paraId="63B25231" w14:textId="77777777" w:rsidR="0088660E" w:rsidRPr="002C4F11" w:rsidRDefault="00DE3457">
      <w:pPr>
        <w:ind w:left="-5"/>
      </w:pPr>
      <w:r w:rsidRPr="002C4F11">
        <w:t xml:space="preserve">The scheme requires three documents to be considered: </w:t>
      </w:r>
    </w:p>
    <w:p w14:paraId="4B0807ED" w14:textId="77777777" w:rsidR="0088660E" w:rsidRPr="002C4F11" w:rsidRDefault="00DE3457">
      <w:pPr>
        <w:spacing w:after="72" w:line="259" w:lineRule="auto"/>
        <w:ind w:left="0" w:firstLine="0"/>
      </w:pPr>
      <w:r w:rsidRPr="002C4F11">
        <w:t xml:space="preserve"> </w:t>
      </w:r>
    </w:p>
    <w:p w14:paraId="0E24FF0B" w14:textId="77777777" w:rsidR="0088660E" w:rsidRPr="002C4F11" w:rsidRDefault="00DE3457">
      <w:pPr>
        <w:numPr>
          <w:ilvl w:val="0"/>
          <w:numId w:val="1"/>
        </w:numPr>
        <w:ind w:hanging="360"/>
      </w:pPr>
      <w:r w:rsidRPr="002C4F11">
        <w:t xml:space="preserve">the model scheme itself;  </w:t>
      </w:r>
      <w:r w:rsidRPr="002C4F11">
        <w:rPr>
          <w:b/>
          <w:sz w:val="28"/>
        </w:rPr>
        <w:t xml:space="preserve"> </w:t>
      </w:r>
    </w:p>
    <w:p w14:paraId="3C590AB5" w14:textId="77777777" w:rsidR="0088660E" w:rsidRPr="002C4F11" w:rsidRDefault="00DE3457">
      <w:pPr>
        <w:numPr>
          <w:ilvl w:val="0"/>
          <w:numId w:val="1"/>
        </w:numPr>
        <w:ind w:hanging="360"/>
      </w:pPr>
      <w:r w:rsidRPr="002C4F11">
        <w:t>our guidance on adopting and operating the scheme; and,</w:t>
      </w:r>
      <w:r w:rsidRPr="002C4F11">
        <w:rPr>
          <w:b/>
          <w:sz w:val="28"/>
        </w:rPr>
        <w:t xml:space="preserve"> </w:t>
      </w:r>
    </w:p>
    <w:p w14:paraId="3EFCA70F" w14:textId="77777777" w:rsidR="0088660E" w:rsidRPr="002C4F11" w:rsidRDefault="00DE3457">
      <w:pPr>
        <w:numPr>
          <w:ilvl w:val="0"/>
          <w:numId w:val="1"/>
        </w:numPr>
        <w:ind w:hanging="360"/>
      </w:pPr>
      <w:r w:rsidRPr="002C4F11">
        <w:t>a guide provided by the public authority indicating what information will be provided, how it will be provided and whether any charge will be made for its provision.</w:t>
      </w:r>
      <w:r w:rsidRPr="002C4F11">
        <w:rPr>
          <w:b/>
          <w:sz w:val="28"/>
        </w:rPr>
        <w:t xml:space="preserve"> </w:t>
      </w:r>
    </w:p>
    <w:p w14:paraId="7DA1B41A" w14:textId="77777777" w:rsidR="0088660E" w:rsidRPr="002C4F11" w:rsidRDefault="00DE3457">
      <w:pPr>
        <w:spacing w:line="259" w:lineRule="auto"/>
        <w:ind w:left="420" w:firstLine="0"/>
      </w:pPr>
      <w:r w:rsidRPr="002C4F11">
        <w:rPr>
          <w:b/>
          <w:sz w:val="28"/>
        </w:rPr>
        <w:t xml:space="preserve"> </w:t>
      </w:r>
    </w:p>
    <w:p w14:paraId="3F87387D" w14:textId="77777777" w:rsidR="0088660E" w:rsidRPr="002C4F11" w:rsidRDefault="00DE3457">
      <w:pPr>
        <w:ind w:left="-5"/>
      </w:pPr>
      <w:r w:rsidRPr="002C4F11">
        <w:t xml:space="preserve">To assist optical </w:t>
      </w:r>
      <w:proofErr w:type="gramStart"/>
      <w:r w:rsidRPr="002C4F11">
        <w:t>contractors</w:t>
      </w:r>
      <w:proofErr w:type="gramEnd"/>
      <w:r w:rsidRPr="002C4F11">
        <w:t xml:space="preserve"> we have produced the outline of a guide for their use. They should consider expanding elements of it to provide greater explanation and additional information where this can be done. For example, if there are specific plans for the provision of NHS services, these could be detailed. It is not necessary to submit the guide completed by the firm or practice for approval. </w:t>
      </w:r>
      <w:r w:rsidRPr="002C4F11">
        <w:rPr>
          <w:b/>
          <w:sz w:val="28"/>
        </w:rPr>
        <w:t xml:space="preserve"> </w:t>
      </w:r>
      <w:r w:rsidRPr="002C4F11">
        <w:t xml:space="preserve"> </w:t>
      </w:r>
    </w:p>
    <w:p w14:paraId="418EF4BE" w14:textId="77777777" w:rsidR="0088660E" w:rsidRPr="002C4F11" w:rsidRDefault="00DE3457">
      <w:pPr>
        <w:spacing w:line="259" w:lineRule="auto"/>
        <w:ind w:left="0" w:firstLine="0"/>
      </w:pPr>
      <w:r w:rsidRPr="002C4F11">
        <w:t xml:space="preserve"> </w:t>
      </w:r>
    </w:p>
    <w:p w14:paraId="244FF4FE" w14:textId="77777777" w:rsidR="0088660E" w:rsidRPr="002C4F11" w:rsidRDefault="00DE3457">
      <w:pPr>
        <w:ind w:left="-5"/>
      </w:pPr>
      <w:r w:rsidRPr="002C4F11">
        <w:t xml:space="preserve">We recognize that it is unlikely that optical contractors are going to have registers available for public inspection and while this remains the case “None Held” can be entered in this section. Under policies and </w:t>
      </w:r>
      <w:proofErr w:type="gramStart"/>
      <w:r w:rsidRPr="002C4F11">
        <w:t>procedures</w:t>
      </w:r>
      <w:proofErr w:type="gramEnd"/>
      <w:r w:rsidRPr="002C4F11">
        <w:t xml:space="preserve"> we have listed the policies we would expect optometrists to have. </w:t>
      </w:r>
      <w:proofErr w:type="gramStart"/>
      <w:r w:rsidRPr="002C4F11">
        <w:t>Again</w:t>
      </w:r>
      <w:proofErr w:type="gramEnd"/>
      <w:r w:rsidRPr="002C4F11">
        <w:t xml:space="preserve"> if this is not the case, “Not held” can entered in the relevant part. Any additional policies should also be listed.  </w:t>
      </w:r>
    </w:p>
    <w:p w14:paraId="2A767131" w14:textId="77777777" w:rsidR="0088660E" w:rsidRPr="002C4F11" w:rsidRDefault="00DE3457">
      <w:pPr>
        <w:spacing w:line="259" w:lineRule="auto"/>
        <w:ind w:left="0" w:firstLine="0"/>
      </w:pPr>
      <w:r w:rsidRPr="002C4F11">
        <w:t xml:space="preserve"> </w:t>
      </w:r>
    </w:p>
    <w:p w14:paraId="1CE13221" w14:textId="77777777" w:rsidR="0088660E" w:rsidRPr="002C4F11" w:rsidRDefault="00DE3457">
      <w:pPr>
        <w:ind w:left="-5"/>
      </w:pPr>
      <w:r w:rsidRPr="002C4F11">
        <w:t xml:space="preserve">Fees should be requested only where this is done in accordance with our guidance.   </w:t>
      </w:r>
    </w:p>
    <w:p w14:paraId="064CE0DA" w14:textId="24A1A93B" w:rsidR="0088660E" w:rsidRPr="002C4F11" w:rsidRDefault="00DE3457">
      <w:pPr>
        <w:pStyle w:val="Heading1"/>
        <w:ind w:left="-5"/>
      </w:pPr>
      <w:r w:rsidRPr="002C4F11">
        <w:lastRenderedPageBreak/>
        <w:t xml:space="preserve">Information available from </w:t>
      </w:r>
      <w:r w:rsidR="00BC4888">
        <w:rPr>
          <w:highlight w:val="lightGray"/>
        </w:rPr>
        <w:t>[</w:t>
      </w:r>
      <w:r w:rsidRPr="00BC4888">
        <w:rPr>
          <w:i/>
          <w:highlight w:val="lightGray"/>
        </w:rPr>
        <w:t xml:space="preserve">Insert name of person or firm providing NHS optical </w:t>
      </w:r>
      <w:bookmarkStart w:id="0" w:name="_GoBack"/>
      <w:bookmarkEnd w:id="0"/>
      <w:r w:rsidRPr="00BC4888">
        <w:rPr>
          <w:i/>
          <w:highlight w:val="lightGray"/>
        </w:rPr>
        <w:t>services</w:t>
      </w:r>
      <w:r w:rsidR="00BC4888" w:rsidRPr="00BC4888">
        <w:rPr>
          <w:highlight w:val="lightGray"/>
        </w:rPr>
        <w:t>]</w:t>
      </w:r>
      <w:r w:rsidRPr="002C4F11">
        <w:t xml:space="preserve"> under the Freedom of Information Act model publication scheme </w:t>
      </w:r>
    </w:p>
    <w:p w14:paraId="4E5ABBE6" w14:textId="77777777" w:rsidR="0088660E" w:rsidRPr="002C4F11" w:rsidRDefault="00DE3457">
      <w:pPr>
        <w:spacing w:line="259" w:lineRule="auto"/>
        <w:ind w:left="0" w:firstLine="0"/>
      </w:pPr>
      <w:r w:rsidRPr="002C4F11">
        <w:rPr>
          <w:b/>
          <w:sz w:val="28"/>
        </w:rPr>
        <w:t xml:space="preserve"> </w:t>
      </w:r>
    </w:p>
    <w:p w14:paraId="09E742F2" w14:textId="77777777" w:rsidR="0088660E" w:rsidRPr="002C4F11" w:rsidRDefault="00DE3457">
      <w:pPr>
        <w:spacing w:after="30"/>
        <w:ind w:left="-5"/>
      </w:pPr>
      <w:r w:rsidRPr="002C4F11">
        <w:t xml:space="preserve">Information covered by this scheme is only about the general ophthalmic services we provide under contract to the National Health Service </w:t>
      </w:r>
    </w:p>
    <w:p w14:paraId="07FFEFF8" w14:textId="77777777" w:rsidR="0088660E" w:rsidRPr="002C4F11" w:rsidRDefault="00DE3457">
      <w:pPr>
        <w:spacing w:line="259" w:lineRule="auto"/>
        <w:ind w:left="0" w:firstLine="0"/>
      </w:pPr>
      <w:r w:rsidRPr="002C4F11">
        <w:rPr>
          <w:b/>
          <w:sz w:val="28"/>
        </w:rPr>
        <w:t xml:space="preserve"> </w:t>
      </w:r>
    </w:p>
    <w:tbl>
      <w:tblPr>
        <w:tblStyle w:val="TableGrid"/>
        <w:tblW w:w="12890" w:type="dxa"/>
        <w:tblInd w:w="-108" w:type="dxa"/>
        <w:tblCellMar>
          <w:top w:w="7" w:type="dxa"/>
          <w:left w:w="106" w:type="dxa"/>
          <w:right w:w="115" w:type="dxa"/>
        </w:tblCellMar>
        <w:tblLook w:val="04A0" w:firstRow="1" w:lastRow="0" w:firstColumn="1" w:lastColumn="0" w:noHBand="0" w:noVBand="1"/>
      </w:tblPr>
      <w:tblGrid>
        <w:gridCol w:w="8756"/>
        <w:gridCol w:w="3121"/>
        <w:gridCol w:w="1013"/>
      </w:tblGrid>
      <w:tr w:rsidR="0088660E" w:rsidRPr="002C4F11" w14:paraId="62F7ACF1" w14:textId="77777777" w:rsidTr="00DB6F55">
        <w:trPr>
          <w:trHeight w:val="1299"/>
        </w:trPr>
        <w:tc>
          <w:tcPr>
            <w:tcW w:w="8756" w:type="dxa"/>
            <w:tcBorders>
              <w:top w:val="single" w:sz="4" w:space="0" w:color="000000"/>
              <w:left w:val="single" w:sz="4" w:space="0" w:color="000000"/>
              <w:bottom w:val="single" w:sz="4" w:space="0" w:color="000000"/>
              <w:right w:val="single" w:sz="4" w:space="0" w:color="000000"/>
            </w:tcBorders>
          </w:tcPr>
          <w:p w14:paraId="00A5BD76" w14:textId="77777777" w:rsidR="0088660E" w:rsidRPr="002C4F11" w:rsidRDefault="00DE3457">
            <w:pPr>
              <w:spacing w:line="259" w:lineRule="auto"/>
              <w:ind w:left="2" w:firstLine="0"/>
              <w:rPr>
                <w:szCs w:val="24"/>
              </w:rPr>
            </w:pPr>
            <w:r w:rsidRPr="002C4F11">
              <w:rPr>
                <w:b/>
                <w:szCs w:val="24"/>
              </w:rPr>
              <w:t>Information to be published</w:t>
            </w:r>
            <w:r w:rsidRPr="002C4F11">
              <w:rPr>
                <w:rFonts w:eastAsia="Times New Roman"/>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7387587" w14:textId="77777777" w:rsidR="0088660E" w:rsidRDefault="00DE3457">
            <w:pPr>
              <w:spacing w:line="259" w:lineRule="auto"/>
              <w:ind w:left="2" w:right="193" w:firstLine="0"/>
              <w:rPr>
                <w:szCs w:val="24"/>
              </w:rPr>
            </w:pPr>
            <w:r w:rsidRPr="002C4F11">
              <w:rPr>
                <w:b/>
                <w:szCs w:val="24"/>
              </w:rPr>
              <w:t xml:space="preserve">How the information can be obtained </w:t>
            </w:r>
            <w:r w:rsidRPr="002C4F11">
              <w:rPr>
                <w:szCs w:val="24"/>
              </w:rPr>
              <w:t>(</w:t>
            </w:r>
            <w:r w:rsidR="002C4F11" w:rsidRPr="002C4F11">
              <w:rPr>
                <w:szCs w:val="24"/>
              </w:rPr>
              <w:t>e.g.</w:t>
            </w:r>
            <w:r w:rsidRPr="002C4F11">
              <w:rPr>
                <w:szCs w:val="24"/>
              </w:rPr>
              <w:t xml:space="preserve"> hard copy, website) </w:t>
            </w:r>
          </w:p>
          <w:p w14:paraId="71620C77" w14:textId="690175AB" w:rsidR="002C4F11" w:rsidRPr="002C4F11" w:rsidRDefault="002C4F11" w:rsidP="002C4F11">
            <w:pPr>
              <w:tabs>
                <w:tab w:val="left" w:pos="2130"/>
              </w:tabs>
              <w:rPr>
                <w:szCs w:val="24"/>
              </w:rPr>
            </w:pPr>
            <w:r>
              <w:rPr>
                <w:szCs w:val="24"/>
              </w:rPr>
              <w:tab/>
            </w:r>
            <w:r>
              <w:rPr>
                <w:szCs w:val="24"/>
              </w:rPr>
              <w:tab/>
            </w:r>
          </w:p>
        </w:tc>
        <w:tc>
          <w:tcPr>
            <w:tcW w:w="1013" w:type="dxa"/>
            <w:tcBorders>
              <w:top w:val="single" w:sz="4" w:space="0" w:color="000000"/>
              <w:left w:val="single" w:sz="4" w:space="0" w:color="000000"/>
              <w:bottom w:val="single" w:sz="4" w:space="0" w:color="000000"/>
              <w:right w:val="single" w:sz="4" w:space="0" w:color="000000"/>
            </w:tcBorders>
          </w:tcPr>
          <w:p w14:paraId="59851EB3" w14:textId="77777777" w:rsidR="0088660E" w:rsidRPr="002C4F11" w:rsidRDefault="00DE3457">
            <w:pPr>
              <w:spacing w:line="259" w:lineRule="auto"/>
              <w:ind w:left="0" w:firstLine="0"/>
              <w:rPr>
                <w:szCs w:val="24"/>
              </w:rPr>
            </w:pPr>
            <w:r w:rsidRPr="002C4F11">
              <w:rPr>
                <w:b/>
                <w:szCs w:val="24"/>
              </w:rPr>
              <w:t>Cost</w:t>
            </w:r>
            <w:r w:rsidRPr="002C4F11">
              <w:rPr>
                <w:rFonts w:eastAsia="Times New Roman"/>
                <w:szCs w:val="24"/>
              </w:rPr>
              <w:t xml:space="preserve"> </w:t>
            </w:r>
          </w:p>
        </w:tc>
      </w:tr>
      <w:tr w:rsidR="0088660E" w:rsidRPr="002C4F11" w14:paraId="1F1FD3B1" w14:textId="77777777" w:rsidTr="00DB6F55">
        <w:trPr>
          <w:trHeight w:val="1481"/>
        </w:trPr>
        <w:tc>
          <w:tcPr>
            <w:tcW w:w="8756" w:type="dxa"/>
            <w:tcBorders>
              <w:top w:val="single" w:sz="4" w:space="0" w:color="000000"/>
              <w:left w:val="single" w:sz="4" w:space="0" w:color="000000"/>
              <w:bottom w:val="single" w:sz="4" w:space="0" w:color="000000"/>
              <w:right w:val="single" w:sz="4" w:space="0" w:color="000000"/>
            </w:tcBorders>
          </w:tcPr>
          <w:p w14:paraId="52B27350" w14:textId="77777777" w:rsidR="0088660E" w:rsidRPr="002C4F11" w:rsidRDefault="00DE3457">
            <w:pPr>
              <w:spacing w:line="259" w:lineRule="auto"/>
              <w:ind w:left="2" w:firstLine="0"/>
              <w:rPr>
                <w:szCs w:val="24"/>
              </w:rPr>
            </w:pPr>
            <w:r w:rsidRPr="002C4F11">
              <w:rPr>
                <w:b/>
                <w:szCs w:val="24"/>
              </w:rPr>
              <w:t xml:space="preserve">Class1 - Who we are and what we do </w:t>
            </w:r>
          </w:p>
          <w:p w14:paraId="22FEB522" w14:textId="77777777" w:rsidR="0088660E" w:rsidRPr="002C4F11" w:rsidRDefault="00DE3457">
            <w:pPr>
              <w:spacing w:line="259" w:lineRule="auto"/>
              <w:ind w:left="2" w:firstLine="0"/>
              <w:rPr>
                <w:szCs w:val="24"/>
              </w:rPr>
            </w:pPr>
            <w:r w:rsidRPr="002C4F11">
              <w:rPr>
                <w:szCs w:val="24"/>
              </w:rPr>
              <w:t xml:space="preserve">(Organisational information, structures, locations and contacts) </w:t>
            </w:r>
          </w:p>
          <w:p w14:paraId="20779080" w14:textId="77777777" w:rsidR="0088660E" w:rsidRPr="002C4F11" w:rsidRDefault="00DE3457">
            <w:pPr>
              <w:spacing w:line="259" w:lineRule="auto"/>
              <w:ind w:left="2" w:firstLine="0"/>
              <w:rPr>
                <w:szCs w:val="24"/>
              </w:rPr>
            </w:pPr>
            <w:r w:rsidRPr="002C4F11">
              <w:rPr>
                <w:szCs w:val="24"/>
              </w:rPr>
              <w:t xml:space="preserve"> </w:t>
            </w:r>
          </w:p>
          <w:p w14:paraId="25EF4C5A" w14:textId="77777777" w:rsidR="0088660E" w:rsidRPr="002C4F11" w:rsidRDefault="00DE3457">
            <w:pPr>
              <w:tabs>
                <w:tab w:val="center" w:pos="4323"/>
                <w:tab w:val="center" w:pos="5043"/>
                <w:tab w:val="center" w:pos="5763"/>
              </w:tabs>
              <w:spacing w:line="259" w:lineRule="auto"/>
              <w:ind w:left="0" w:firstLine="0"/>
              <w:rPr>
                <w:szCs w:val="24"/>
              </w:rPr>
            </w:pPr>
            <w:r w:rsidRPr="002C4F11">
              <w:rPr>
                <w:szCs w:val="24"/>
              </w:rPr>
              <w:t xml:space="preserve">This will be current information only </w:t>
            </w:r>
            <w:r w:rsidRPr="002C4F11">
              <w:rPr>
                <w:szCs w:val="24"/>
              </w:rPr>
              <w:tab/>
              <w:t xml:space="preserve"> </w:t>
            </w:r>
            <w:r w:rsidRPr="002C4F11">
              <w:rPr>
                <w:szCs w:val="24"/>
              </w:rPr>
              <w:tab/>
              <w:t xml:space="preserve"> </w:t>
            </w:r>
            <w:r w:rsidRPr="002C4F11">
              <w:rPr>
                <w:szCs w:val="24"/>
              </w:rPr>
              <w:tab/>
              <w:t xml:space="preserve"> </w:t>
            </w:r>
          </w:p>
          <w:p w14:paraId="6850E7F8"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2DFF5AE"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4E0CCDB"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35CE49BD" w14:textId="77777777" w:rsidTr="00DB6F55">
        <w:trPr>
          <w:trHeight w:val="346"/>
        </w:trPr>
        <w:tc>
          <w:tcPr>
            <w:tcW w:w="8756" w:type="dxa"/>
            <w:tcBorders>
              <w:top w:val="single" w:sz="4" w:space="0" w:color="000000"/>
              <w:left w:val="single" w:sz="4" w:space="0" w:color="000000"/>
              <w:bottom w:val="single" w:sz="4" w:space="0" w:color="000000"/>
              <w:right w:val="single" w:sz="4" w:space="0" w:color="000000"/>
            </w:tcBorders>
          </w:tcPr>
          <w:p w14:paraId="2308E786" w14:textId="77777777" w:rsidR="0088660E" w:rsidRPr="002C4F11" w:rsidRDefault="00DE3457">
            <w:pPr>
              <w:spacing w:line="259" w:lineRule="auto"/>
              <w:ind w:left="2" w:firstLine="0"/>
              <w:rPr>
                <w:szCs w:val="24"/>
              </w:rPr>
            </w:pPr>
            <w:r w:rsidRPr="002C4F11">
              <w:rPr>
                <w:szCs w:val="24"/>
              </w:rPr>
              <w:t xml:space="preserve">Company or practice background </w:t>
            </w:r>
          </w:p>
        </w:tc>
        <w:tc>
          <w:tcPr>
            <w:tcW w:w="3121" w:type="dxa"/>
            <w:tcBorders>
              <w:top w:val="single" w:sz="4" w:space="0" w:color="000000"/>
              <w:left w:val="single" w:sz="4" w:space="0" w:color="000000"/>
              <w:bottom w:val="single" w:sz="4" w:space="0" w:color="000000"/>
              <w:right w:val="single" w:sz="4" w:space="0" w:color="000000"/>
            </w:tcBorders>
          </w:tcPr>
          <w:p w14:paraId="27A6B854"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1FA2E48"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1D0AD1D0" w14:textId="77777777" w:rsidTr="00DB6F55">
        <w:trPr>
          <w:trHeight w:val="562"/>
        </w:trPr>
        <w:tc>
          <w:tcPr>
            <w:tcW w:w="8756" w:type="dxa"/>
            <w:tcBorders>
              <w:top w:val="single" w:sz="4" w:space="0" w:color="000000"/>
              <w:left w:val="single" w:sz="4" w:space="0" w:color="000000"/>
              <w:bottom w:val="single" w:sz="4" w:space="0" w:color="000000"/>
              <w:right w:val="single" w:sz="4" w:space="0" w:color="000000"/>
            </w:tcBorders>
          </w:tcPr>
          <w:p w14:paraId="45EF995F" w14:textId="77777777" w:rsidR="0088660E" w:rsidRPr="002C4F11" w:rsidRDefault="00DE3457">
            <w:pPr>
              <w:spacing w:line="259" w:lineRule="auto"/>
              <w:ind w:left="2" w:firstLine="0"/>
              <w:rPr>
                <w:szCs w:val="24"/>
              </w:rPr>
            </w:pPr>
            <w:r w:rsidRPr="002C4F11">
              <w:rPr>
                <w:szCs w:val="24"/>
              </w:rPr>
              <w:t xml:space="preserve">Contact details for the practice (named contacts where possible with telephone number and email address (if used)) </w:t>
            </w:r>
          </w:p>
        </w:tc>
        <w:tc>
          <w:tcPr>
            <w:tcW w:w="3121" w:type="dxa"/>
            <w:tcBorders>
              <w:top w:val="single" w:sz="4" w:space="0" w:color="000000"/>
              <w:left w:val="single" w:sz="4" w:space="0" w:color="000000"/>
              <w:bottom w:val="single" w:sz="4" w:space="0" w:color="000000"/>
              <w:right w:val="single" w:sz="4" w:space="0" w:color="000000"/>
            </w:tcBorders>
          </w:tcPr>
          <w:p w14:paraId="13DBB6D1"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F013994"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6B415C12" w14:textId="77777777" w:rsidTr="00DB6F55">
        <w:trPr>
          <w:trHeight w:val="336"/>
        </w:trPr>
        <w:tc>
          <w:tcPr>
            <w:tcW w:w="8756" w:type="dxa"/>
            <w:tcBorders>
              <w:top w:val="single" w:sz="4" w:space="0" w:color="000000"/>
              <w:left w:val="single" w:sz="4" w:space="0" w:color="000000"/>
              <w:bottom w:val="single" w:sz="4" w:space="0" w:color="000000"/>
              <w:right w:val="single" w:sz="4" w:space="0" w:color="000000"/>
            </w:tcBorders>
          </w:tcPr>
          <w:p w14:paraId="431FD388" w14:textId="77777777" w:rsidR="0088660E" w:rsidRPr="002C4F11" w:rsidRDefault="00DE3457">
            <w:pPr>
              <w:spacing w:line="259" w:lineRule="auto"/>
              <w:ind w:left="2" w:firstLine="0"/>
              <w:rPr>
                <w:szCs w:val="24"/>
              </w:rPr>
            </w:pPr>
            <w:r w:rsidRPr="002C4F11">
              <w:rPr>
                <w:szCs w:val="24"/>
              </w:rPr>
              <w:t xml:space="preserve">Details of those providing NHS funded services in the practice </w:t>
            </w:r>
          </w:p>
        </w:tc>
        <w:tc>
          <w:tcPr>
            <w:tcW w:w="3121" w:type="dxa"/>
            <w:tcBorders>
              <w:top w:val="single" w:sz="4" w:space="0" w:color="000000"/>
              <w:left w:val="single" w:sz="4" w:space="0" w:color="000000"/>
              <w:bottom w:val="single" w:sz="4" w:space="0" w:color="000000"/>
              <w:right w:val="single" w:sz="4" w:space="0" w:color="000000"/>
            </w:tcBorders>
          </w:tcPr>
          <w:p w14:paraId="3702E05F"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4667FCC"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0AE8F66E" w14:textId="77777777" w:rsidTr="00DB6F55">
        <w:trPr>
          <w:trHeight w:val="334"/>
        </w:trPr>
        <w:tc>
          <w:tcPr>
            <w:tcW w:w="8756" w:type="dxa"/>
            <w:tcBorders>
              <w:top w:val="single" w:sz="4" w:space="0" w:color="000000"/>
              <w:left w:val="single" w:sz="4" w:space="0" w:color="000000"/>
              <w:bottom w:val="single" w:sz="4" w:space="0" w:color="000000"/>
              <w:right w:val="single" w:sz="4" w:space="0" w:color="000000"/>
            </w:tcBorders>
          </w:tcPr>
          <w:p w14:paraId="457609C3" w14:textId="77777777" w:rsidR="0088660E" w:rsidRPr="002C4F11" w:rsidRDefault="00DE3457">
            <w:pPr>
              <w:spacing w:line="259" w:lineRule="auto"/>
              <w:ind w:left="2" w:firstLine="0"/>
              <w:rPr>
                <w:szCs w:val="24"/>
              </w:rPr>
            </w:pPr>
            <w:r w:rsidRPr="002C4F11">
              <w:rPr>
                <w:szCs w:val="24"/>
              </w:rPr>
              <w:t xml:space="preserve">Opening hours </w:t>
            </w:r>
          </w:p>
        </w:tc>
        <w:tc>
          <w:tcPr>
            <w:tcW w:w="3121" w:type="dxa"/>
            <w:tcBorders>
              <w:top w:val="single" w:sz="4" w:space="0" w:color="000000"/>
              <w:left w:val="single" w:sz="4" w:space="0" w:color="000000"/>
              <w:bottom w:val="single" w:sz="4" w:space="0" w:color="000000"/>
              <w:right w:val="single" w:sz="4" w:space="0" w:color="000000"/>
            </w:tcBorders>
          </w:tcPr>
          <w:p w14:paraId="5C6154FB"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D06048A"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2F0CF2AE"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26429AB3"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4359C77"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7C08075"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182E3730"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1EC6BF86"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9AE4801"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E0D1D6A"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4EA28B94" w14:textId="77777777" w:rsidTr="00DB6F55">
        <w:trPr>
          <w:trHeight w:val="2312"/>
        </w:trPr>
        <w:tc>
          <w:tcPr>
            <w:tcW w:w="8756" w:type="dxa"/>
            <w:tcBorders>
              <w:top w:val="single" w:sz="4" w:space="0" w:color="000000"/>
              <w:left w:val="single" w:sz="4" w:space="0" w:color="000000"/>
              <w:bottom w:val="single" w:sz="4" w:space="0" w:color="000000"/>
              <w:right w:val="single" w:sz="4" w:space="0" w:color="000000"/>
            </w:tcBorders>
          </w:tcPr>
          <w:p w14:paraId="4007F172" w14:textId="77777777" w:rsidR="0088660E" w:rsidRPr="002C4F11" w:rsidRDefault="00DE3457">
            <w:pPr>
              <w:spacing w:line="259" w:lineRule="auto"/>
              <w:ind w:left="2" w:firstLine="0"/>
              <w:rPr>
                <w:szCs w:val="24"/>
              </w:rPr>
            </w:pPr>
            <w:r w:rsidRPr="002C4F11">
              <w:rPr>
                <w:b/>
                <w:szCs w:val="24"/>
              </w:rPr>
              <w:t xml:space="preserve">Class 2 – What we spend and how we spend it </w:t>
            </w:r>
          </w:p>
          <w:p w14:paraId="0BC6876C" w14:textId="77777777" w:rsidR="0088660E" w:rsidRPr="002C4F11" w:rsidRDefault="00DE3457">
            <w:pPr>
              <w:spacing w:line="240" w:lineRule="auto"/>
              <w:ind w:left="2" w:firstLine="0"/>
              <w:rPr>
                <w:szCs w:val="24"/>
              </w:rPr>
            </w:pPr>
            <w:r w:rsidRPr="002C4F11">
              <w:rPr>
                <w:szCs w:val="24"/>
              </w:rPr>
              <w:t xml:space="preserve">(Financial information relating to projected and actual income and expenditure, procurement, contracts and financial audit) </w:t>
            </w:r>
          </w:p>
          <w:p w14:paraId="5A45E804" w14:textId="77777777" w:rsidR="0088660E" w:rsidRPr="002C4F11" w:rsidRDefault="00DE3457">
            <w:pPr>
              <w:spacing w:line="259" w:lineRule="auto"/>
              <w:ind w:left="2" w:firstLine="0"/>
              <w:rPr>
                <w:szCs w:val="24"/>
              </w:rPr>
            </w:pPr>
            <w:r w:rsidRPr="002C4F11">
              <w:rPr>
                <w:rFonts w:eastAsia="Times New Roman"/>
                <w:szCs w:val="24"/>
              </w:rPr>
              <w:t xml:space="preserve"> </w:t>
            </w:r>
          </w:p>
          <w:p w14:paraId="46E2BA9E" w14:textId="77777777" w:rsidR="0088660E" w:rsidRPr="002C4F11" w:rsidRDefault="00DE3457">
            <w:pPr>
              <w:spacing w:line="259" w:lineRule="auto"/>
              <w:ind w:left="2" w:firstLine="0"/>
              <w:rPr>
                <w:szCs w:val="24"/>
              </w:rPr>
            </w:pPr>
            <w:r w:rsidRPr="002C4F11">
              <w:rPr>
                <w:szCs w:val="24"/>
              </w:rPr>
              <w:t xml:space="preserve">Current and previous financial year as a minimum </w:t>
            </w:r>
          </w:p>
          <w:p w14:paraId="031E1F16" w14:textId="77777777" w:rsidR="0088660E" w:rsidRPr="002C4F11" w:rsidRDefault="00DE3457">
            <w:pPr>
              <w:spacing w:line="259" w:lineRule="auto"/>
              <w:ind w:left="2" w:firstLine="0"/>
              <w:rPr>
                <w:szCs w:val="24"/>
              </w:rPr>
            </w:pPr>
            <w:r w:rsidRPr="002C4F11">
              <w:rPr>
                <w:szCs w:val="24"/>
              </w:rPr>
              <w:t xml:space="preserve"> </w:t>
            </w:r>
          </w:p>
          <w:p w14:paraId="359B40BF" w14:textId="77777777" w:rsidR="0088660E" w:rsidRPr="002C4F11" w:rsidRDefault="00DE3457">
            <w:pPr>
              <w:spacing w:line="259" w:lineRule="auto"/>
              <w:ind w:left="2" w:firstLine="0"/>
              <w:rPr>
                <w:szCs w:val="24"/>
              </w:rPr>
            </w:pPr>
            <w:r w:rsidRPr="002C4F11">
              <w:rPr>
                <w:szCs w:val="24"/>
              </w:rPr>
              <w:t>Information in this class will be published only where it does not and is not likely to adversely affect the commercial position of the firm or practice.</w:t>
            </w:r>
            <w:r w:rsidRPr="002C4F11">
              <w:rPr>
                <w:rFonts w:eastAsia="Times New Roman"/>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00FAA3F"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402E89D"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31695C4C" w14:textId="77777777" w:rsidTr="00DB6F55">
        <w:trPr>
          <w:trHeight w:val="314"/>
        </w:trPr>
        <w:tc>
          <w:tcPr>
            <w:tcW w:w="8756" w:type="dxa"/>
            <w:tcBorders>
              <w:top w:val="single" w:sz="4" w:space="0" w:color="000000"/>
              <w:left w:val="single" w:sz="4" w:space="0" w:color="000000"/>
              <w:bottom w:val="single" w:sz="4" w:space="0" w:color="000000"/>
              <w:right w:val="single" w:sz="4" w:space="0" w:color="000000"/>
            </w:tcBorders>
          </w:tcPr>
          <w:p w14:paraId="4CD17D9D" w14:textId="77777777" w:rsidR="0088660E" w:rsidRPr="002C4F11" w:rsidRDefault="00DE3457">
            <w:pPr>
              <w:spacing w:line="259" w:lineRule="auto"/>
              <w:ind w:left="2" w:firstLine="0"/>
              <w:rPr>
                <w:szCs w:val="24"/>
              </w:rPr>
            </w:pPr>
            <w:r w:rsidRPr="002C4F11">
              <w:rPr>
                <w:szCs w:val="24"/>
              </w:rPr>
              <w:lastRenderedPageBreak/>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BCCC981"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A5B08B2"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5DA5D52A" w14:textId="77777777" w:rsidTr="00DB6F55">
        <w:trPr>
          <w:trHeight w:val="1205"/>
        </w:trPr>
        <w:tc>
          <w:tcPr>
            <w:tcW w:w="8756" w:type="dxa"/>
            <w:tcBorders>
              <w:top w:val="single" w:sz="4" w:space="0" w:color="000000"/>
              <w:left w:val="single" w:sz="4" w:space="0" w:color="000000"/>
              <w:bottom w:val="single" w:sz="4" w:space="0" w:color="000000"/>
              <w:right w:val="single" w:sz="4" w:space="0" w:color="000000"/>
            </w:tcBorders>
          </w:tcPr>
          <w:p w14:paraId="52A09441" w14:textId="77777777" w:rsidR="0088660E" w:rsidRPr="002C4F11" w:rsidRDefault="00DE3457">
            <w:pPr>
              <w:spacing w:line="259" w:lineRule="auto"/>
              <w:ind w:left="2" w:firstLine="0"/>
              <w:rPr>
                <w:szCs w:val="24"/>
              </w:rPr>
            </w:pPr>
            <w:r w:rsidRPr="002C4F11">
              <w:rPr>
                <w:b/>
                <w:szCs w:val="24"/>
              </w:rPr>
              <w:t xml:space="preserve">Class 3 – What our priorities are and how we are doing </w:t>
            </w:r>
          </w:p>
          <w:p w14:paraId="75645EE5" w14:textId="77777777" w:rsidR="0088660E" w:rsidRPr="002C4F11" w:rsidRDefault="00DE3457">
            <w:pPr>
              <w:spacing w:line="259" w:lineRule="auto"/>
              <w:ind w:left="2" w:firstLine="0"/>
              <w:rPr>
                <w:szCs w:val="24"/>
              </w:rPr>
            </w:pPr>
            <w:r w:rsidRPr="002C4F11">
              <w:rPr>
                <w:szCs w:val="24"/>
              </w:rPr>
              <w:t xml:space="preserve">(Strategies and plans, performance indicators, audits, inspections and reviews) </w:t>
            </w:r>
          </w:p>
          <w:p w14:paraId="26997CDE" w14:textId="77777777" w:rsidR="0088660E" w:rsidRPr="002C4F11" w:rsidRDefault="00DE3457">
            <w:pPr>
              <w:spacing w:line="259" w:lineRule="auto"/>
              <w:ind w:left="2" w:firstLine="0"/>
              <w:rPr>
                <w:szCs w:val="24"/>
              </w:rPr>
            </w:pPr>
            <w:r w:rsidRPr="002C4F11">
              <w:rPr>
                <w:szCs w:val="24"/>
              </w:rPr>
              <w:t xml:space="preserve"> </w:t>
            </w:r>
          </w:p>
          <w:p w14:paraId="695805EC" w14:textId="77777777" w:rsidR="0088660E" w:rsidRPr="002C4F11" w:rsidRDefault="00DE3457">
            <w:pPr>
              <w:spacing w:line="259" w:lineRule="auto"/>
              <w:ind w:left="2" w:firstLine="0"/>
              <w:rPr>
                <w:szCs w:val="24"/>
              </w:rPr>
            </w:pPr>
            <w:r w:rsidRPr="002C4F11">
              <w:rPr>
                <w:szCs w:val="24"/>
              </w:rPr>
              <w:t xml:space="preserve">Current and previous year as a minimum </w:t>
            </w:r>
          </w:p>
        </w:tc>
        <w:tc>
          <w:tcPr>
            <w:tcW w:w="3121" w:type="dxa"/>
            <w:tcBorders>
              <w:top w:val="single" w:sz="4" w:space="0" w:color="000000"/>
              <w:left w:val="single" w:sz="4" w:space="0" w:color="000000"/>
              <w:bottom w:val="single" w:sz="4" w:space="0" w:color="000000"/>
              <w:right w:val="single" w:sz="4" w:space="0" w:color="000000"/>
            </w:tcBorders>
          </w:tcPr>
          <w:p w14:paraId="70E80E31"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1755761"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6787718D" w14:textId="77777777" w:rsidTr="00DB6F55">
        <w:trPr>
          <w:trHeight w:val="288"/>
        </w:trPr>
        <w:tc>
          <w:tcPr>
            <w:tcW w:w="8756" w:type="dxa"/>
            <w:tcBorders>
              <w:top w:val="single" w:sz="4" w:space="0" w:color="000000"/>
              <w:left w:val="single" w:sz="4" w:space="0" w:color="000000"/>
              <w:bottom w:val="single" w:sz="4" w:space="0" w:color="000000"/>
              <w:right w:val="single" w:sz="4" w:space="0" w:color="000000"/>
            </w:tcBorders>
          </w:tcPr>
          <w:p w14:paraId="3DEF9D8D"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C7BF647" w14:textId="77777777" w:rsidR="0088660E" w:rsidRPr="002C4F11" w:rsidRDefault="00DE3457">
            <w:pPr>
              <w:spacing w:line="259" w:lineRule="auto"/>
              <w:ind w:left="2" w:firstLine="0"/>
              <w:rPr>
                <w:szCs w:val="24"/>
              </w:rPr>
            </w:pPr>
            <w:r w:rsidRPr="002C4F11">
              <w:rPr>
                <w:rFonts w:eastAsia="Times New Roman"/>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AA3C348"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2CA25164" w14:textId="77777777" w:rsidTr="00DB6F55">
        <w:trPr>
          <w:trHeight w:val="293"/>
        </w:trPr>
        <w:tc>
          <w:tcPr>
            <w:tcW w:w="8756" w:type="dxa"/>
            <w:tcBorders>
              <w:top w:val="single" w:sz="4" w:space="0" w:color="000000"/>
              <w:left w:val="single" w:sz="4" w:space="0" w:color="000000"/>
              <w:bottom w:val="single" w:sz="4" w:space="0" w:color="000000"/>
              <w:right w:val="single" w:sz="4" w:space="0" w:color="000000"/>
            </w:tcBorders>
          </w:tcPr>
          <w:p w14:paraId="521C2A9A" w14:textId="77777777" w:rsidR="0088660E" w:rsidRPr="002C4F11" w:rsidRDefault="00DE3457">
            <w:pPr>
              <w:spacing w:line="259" w:lineRule="auto"/>
              <w:ind w:left="2" w:firstLine="0"/>
              <w:rPr>
                <w:szCs w:val="24"/>
              </w:rPr>
            </w:pPr>
            <w:r w:rsidRPr="002C4F11">
              <w:rPr>
                <w:szCs w:val="24"/>
              </w:rPr>
              <w:t xml:space="preserve">Plans for the development and provision of NHS services </w:t>
            </w:r>
          </w:p>
        </w:tc>
        <w:tc>
          <w:tcPr>
            <w:tcW w:w="3121" w:type="dxa"/>
            <w:tcBorders>
              <w:top w:val="single" w:sz="4" w:space="0" w:color="000000"/>
              <w:left w:val="single" w:sz="4" w:space="0" w:color="000000"/>
              <w:bottom w:val="single" w:sz="4" w:space="0" w:color="000000"/>
              <w:right w:val="single" w:sz="4" w:space="0" w:color="000000"/>
            </w:tcBorders>
          </w:tcPr>
          <w:p w14:paraId="1D9B43DE"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8876108"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7FF42C44"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6A1928DD" w14:textId="77777777" w:rsidR="0088660E" w:rsidRPr="002C4F11" w:rsidRDefault="00DE3457">
            <w:pPr>
              <w:spacing w:line="259" w:lineRule="auto"/>
              <w:ind w:left="2" w:firstLine="0"/>
              <w:rPr>
                <w:szCs w:val="24"/>
              </w:rPr>
            </w:pPr>
            <w:r w:rsidRPr="002C4F11">
              <w:rPr>
                <w:szCs w:val="24"/>
              </w:rPr>
              <w:t xml:space="preserve">Audit of NHS income (outline only) </w:t>
            </w:r>
          </w:p>
        </w:tc>
        <w:tc>
          <w:tcPr>
            <w:tcW w:w="3121" w:type="dxa"/>
            <w:tcBorders>
              <w:top w:val="single" w:sz="4" w:space="0" w:color="000000"/>
              <w:left w:val="single" w:sz="4" w:space="0" w:color="000000"/>
              <w:bottom w:val="single" w:sz="4" w:space="0" w:color="000000"/>
              <w:right w:val="single" w:sz="4" w:space="0" w:color="000000"/>
            </w:tcBorders>
          </w:tcPr>
          <w:p w14:paraId="6241A7AF"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BCAD904"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67BEDD12" w14:textId="77777777" w:rsidTr="00DB6F55">
        <w:trPr>
          <w:trHeight w:val="372"/>
        </w:trPr>
        <w:tc>
          <w:tcPr>
            <w:tcW w:w="8756" w:type="dxa"/>
            <w:tcBorders>
              <w:top w:val="single" w:sz="4" w:space="0" w:color="000000"/>
              <w:left w:val="single" w:sz="4" w:space="0" w:color="000000"/>
              <w:bottom w:val="single" w:sz="4" w:space="0" w:color="000000"/>
              <w:right w:val="single" w:sz="4" w:space="0" w:color="000000"/>
            </w:tcBorders>
          </w:tcPr>
          <w:p w14:paraId="55532749"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216FBA6"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6C1113A"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4DEBE696" w14:textId="77777777" w:rsidTr="00DB6F55">
        <w:trPr>
          <w:trHeight w:val="1481"/>
        </w:trPr>
        <w:tc>
          <w:tcPr>
            <w:tcW w:w="8756" w:type="dxa"/>
            <w:tcBorders>
              <w:top w:val="single" w:sz="4" w:space="0" w:color="000000"/>
              <w:left w:val="single" w:sz="4" w:space="0" w:color="000000"/>
              <w:bottom w:val="single" w:sz="4" w:space="0" w:color="000000"/>
              <w:right w:val="single" w:sz="4" w:space="0" w:color="000000"/>
            </w:tcBorders>
          </w:tcPr>
          <w:p w14:paraId="6E1BCCAC" w14:textId="77777777" w:rsidR="0088660E" w:rsidRPr="002C4F11" w:rsidRDefault="00DE3457">
            <w:pPr>
              <w:spacing w:line="259" w:lineRule="auto"/>
              <w:ind w:left="2" w:firstLine="0"/>
              <w:rPr>
                <w:szCs w:val="24"/>
              </w:rPr>
            </w:pPr>
            <w:r w:rsidRPr="002C4F11">
              <w:rPr>
                <w:b/>
                <w:szCs w:val="24"/>
              </w:rPr>
              <w:t xml:space="preserve">Class 4 – How we make decisions </w:t>
            </w:r>
          </w:p>
          <w:p w14:paraId="3B87DD84" w14:textId="77777777" w:rsidR="0088660E" w:rsidRPr="002C4F11" w:rsidRDefault="00DE3457">
            <w:pPr>
              <w:spacing w:line="259" w:lineRule="auto"/>
              <w:ind w:left="2" w:firstLine="0"/>
              <w:rPr>
                <w:szCs w:val="24"/>
              </w:rPr>
            </w:pPr>
            <w:r w:rsidRPr="002C4F11">
              <w:rPr>
                <w:szCs w:val="24"/>
              </w:rPr>
              <w:t xml:space="preserve">(Decision making processes and records of decisions) </w:t>
            </w:r>
          </w:p>
          <w:p w14:paraId="6649F4AE" w14:textId="77777777" w:rsidR="0088660E" w:rsidRPr="002C4F11" w:rsidRDefault="00DE3457">
            <w:pPr>
              <w:spacing w:line="259" w:lineRule="auto"/>
              <w:ind w:left="2" w:firstLine="0"/>
              <w:rPr>
                <w:szCs w:val="24"/>
              </w:rPr>
            </w:pPr>
            <w:r w:rsidRPr="002C4F11">
              <w:rPr>
                <w:szCs w:val="24"/>
              </w:rPr>
              <w:t xml:space="preserve"> </w:t>
            </w:r>
          </w:p>
          <w:p w14:paraId="3E3CAE59" w14:textId="77777777" w:rsidR="0088660E" w:rsidRPr="002C4F11" w:rsidRDefault="00DE3457">
            <w:pPr>
              <w:spacing w:line="259" w:lineRule="auto"/>
              <w:ind w:left="2" w:firstLine="0"/>
              <w:rPr>
                <w:szCs w:val="24"/>
              </w:rPr>
            </w:pPr>
            <w:r w:rsidRPr="002C4F11">
              <w:rPr>
                <w:szCs w:val="24"/>
              </w:rPr>
              <w:t xml:space="preserve">Current and previous year as a minimum </w:t>
            </w:r>
          </w:p>
          <w:p w14:paraId="38F95ED4"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1B7C454"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1F3B824"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2D7F7A9F" w14:textId="77777777" w:rsidTr="00DB6F55">
        <w:trPr>
          <w:trHeight w:val="562"/>
        </w:trPr>
        <w:tc>
          <w:tcPr>
            <w:tcW w:w="8756" w:type="dxa"/>
            <w:tcBorders>
              <w:top w:val="single" w:sz="4" w:space="0" w:color="000000"/>
              <w:left w:val="single" w:sz="4" w:space="0" w:color="000000"/>
              <w:bottom w:val="single" w:sz="4" w:space="0" w:color="000000"/>
              <w:right w:val="single" w:sz="4" w:space="0" w:color="000000"/>
            </w:tcBorders>
          </w:tcPr>
          <w:p w14:paraId="36D52DE9" w14:textId="77777777" w:rsidR="0088660E" w:rsidRPr="002C4F11" w:rsidRDefault="00DE3457">
            <w:pPr>
              <w:spacing w:line="259" w:lineRule="auto"/>
              <w:ind w:left="2" w:firstLine="0"/>
              <w:rPr>
                <w:szCs w:val="24"/>
              </w:rPr>
            </w:pPr>
            <w:r w:rsidRPr="002C4F11">
              <w:rPr>
                <w:szCs w:val="24"/>
              </w:rPr>
              <w:t xml:space="preserve">Records of decisions made in the practice/firm affecting the provision of NHS services </w:t>
            </w:r>
          </w:p>
        </w:tc>
        <w:tc>
          <w:tcPr>
            <w:tcW w:w="3121" w:type="dxa"/>
            <w:tcBorders>
              <w:top w:val="single" w:sz="4" w:space="0" w:color="000000"/>
              <w:left w:val="single" w:sz="4" w:space="0" w:color="000000"/>
              <w:bottom w:val="single" w:sz="4" w:space="0" w:color="000000"/>
              <w:right w:val="single" w:sz="4" w:space="0" w:color="000000"/>
            </w:tcBorders>
          </w:tcPr>
          <w:p w14:paraId="2B4F1192"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361E449"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5E0A50CB"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0E8FDEC9"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0628143"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E05C2AE"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7C46F1A4" w14:textId="77777777" w:rsidTr="00DB6F55">
        <w:trPr>
          <w:trHeight w:val="1760"/>
        </w:trPr>
        <w:tc>
          <w:tcPr>
            <w:tcW w:w="8756" w:type="dxa"/>
            <w:tcBorders>
              <w:top w:val="single" w:sz="4" w:space="0" w:color="000000"/>
              <w:left w:val="single" w:sz="4" w:space="0" w:color="000000"/>
              <w:bottom w:val="single" w:sz="4" w:space="0" w:color="000000"/>
              <w:right w:val="single" w:sz="4" w:space="0" w:color="000000"/>
            </w:tcBorders>
          </w:tcPr>
          <w:p w14:paraId="4CCA75CE" w14:textId="77777777" w:rsidR="0088660E" w:rsidRPr="002C4F11" w:rsidRDefault="00DE3457">
            <w:pPr>
              <w:spacing w:line="259" w:lineRule="auto"/>
              <w:ind w:left="2" w:firstLine="0"/>
              <w:rPr>
                <w:szCs w:val="24"/>
              </w:rPr>
            </w:pPr>
            <w:r w:rsidRPr="002C4F11">
              <w:rPr>
                <w:b/>
                <w:szCs w:val="24"/>
              </w:rPr>
              <w:t xml:space="preserve">Class 5 – Our policies and procedures </w:t>
            </w:r>
          </w:p>
          <w:p w14:paraId="0E16358F" w14:textId="77777777" w:rsidR="0088660E" w:rsidRPr="002C4F11" w:rsidRDefault="00DE3457">
            <w:pPr>
              <w:spacing w:line="240" w:lineRule="auto"/>
              <w:ind w:left="2" w:firstLine="0"/>
              <w:rPr>
                <w:szCs w:val="24"/>
              </w:rPr>
            </w:pPr>
            <w:r w:rsidRPr="002C4F11">
              <w:rPr>
                <w:szCs w:val="24"/>
              </w:rPr>
              <w:t xml:space="preserve">(Current written protocols, policies and procedures for delivering our services and responsibilities) </w:t>
            </w:r>
          </w:p>
          <w:p w14:paraId="05115AA3" w14:textId="77777777" w:rsidR="0088660E" w:rsidRPr="002C4F11" w:rsidRDefault="00DE3457">
            <w:pPr>
              <w:spacing w:line="259" w:lineRule="auto"/>
              <w:ind w:left="2" w:firstLine="0"/>
              <w:rPr>
                <w:szCs w:val="24"/>
              </w:rPr>
            </w:pPr>
            <w:r w:rsidRPr="002C4F11">
              <w:rPr>
                <w:szCs w:val="24"/>
              </w:rPr>
              <w:t xml:space="preserve"> </w:t>
            </w:r>
          </w:p>
          <w:p w14:paraId="05CECEB9" w14:textId="77777777" w:rsidR="0088660E" w:rsidRPr="002C4F11" w:rsidRDefault="00DE3457">
            <w:pPr>
              <w:spacing w:line="259" w:lineRule="auto"/>
              <w:ind w:left="2" w:firstLine="0"/>
              <w:rPr>
                <w:szCs w:val="24"/>
              </w:rPr>
            </w:pPr>
            <w:r w:rsidRPr="002C4F11">
              <w:rPr>
                <w:szCs w:val="24"/>
              </w:rPr>
              <w:t xml:space="preserve">Current information only (delete any policies not actually held) </w:t>
            </w:r>
          </w:p>
          <w:p w14:paraId="69DD48D3"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93FBAA4"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CE8064F"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35F8CFD1" w14:textId="77777777" w:rsidTr="00DB6F55">
        <w:trPr>
          <w:trHeight w:val="372"/>
        </w:trPr>
        <w:tc>
          <w:tcPr>
            <w:tcW w:w="8756" w:type="dxa"/>
            <w:tcBorders>
              <w:top w:val="single" w:sz="4" w:space="0" w:color="000000"/>
              <w:left w:val="single" w:sz="4" w:space="0" w:color="000000"/>
              <w:bottom w:val="single" w:sz="4" w:space="0" w:color="000000"/>
              <w:right w:val="single" w:sz="4" w:space="0" w:color="000000"/>
            </w:tcBorders>
          </w:tcPr>
          <w:p w14:paraId="635A481B" w14:textId="77777777" w:rsidR="0088660E" w:rsidRPr="002C4F11" w:rsidRDefault="00DE3457">
            <w:pPr>
              <w:spacing w:line="259" w:lineRule="auto"/>
              <w:ind w:left="2" w:firstLine="0"/>
              <w:rPr>
                <w:szCs w:val="24"/>
              </w:rPr>
            </w:pPr>
            <w:r w:rsidRPr="002C4F11">
              <w:rPr>
                <w:szCs w:val="24"/>
              </w:rPr>
              <w:t xml:space="preserve">Equality and diversity policy </w:t>
            </w:r>
          </w:p>
        </w:tc>
        <w:tc>
          <w:tcPr>
            <w:tcW w:w="3121" w:type="dxa"/>
            <w:tcBorders>
              <w:top w:val="single" w:sz="4" w:space="0" w:color="000000"/>
              <w:left w:val="single" w:sz="4" w:space="0" w:color="000000"/>
              <w:bottom w:val="single" w:sz="4" w:space="0" w:color="000000"/>
              <w:right w:val="single" w:sz="4" w:space="0" w:color="000000"/>
            </w:tcBorders>
          </w:tcPr>
          <w:p w14:paraId="198D227B"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6708706"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4D76E865" w14:textId="77777777" w:rsidTr="00DB6F55">
        <w:trPr>
          <w:trHeight w:val="374"/>
        </w:trPr>
        <w:tc>
          <w:tcPr>
            <w:tcW w:w="8756" w:type="dxa"/>
            <w:tcBorders>
              <w:top w:val="single" w:sz="4" w:space="0" w:color="000000"/>
              <w:left w:val="single" w:sz="4" w:space="0" w:color="000000"/>
              <w:bottom w:val="single" w:sz="4" w:space="0" w:color="000000"/>
              <w:right w:val="single" w:sz="4" w:space="0" w:color="000000"/>
            </w:tcBorders>
          </w:tcPr>
          <w:p w14:paraId="25494837" w14:textId="77777777" w:rsidR="0088660E" w:rsidRPr="002C4F11" w:rsidRDefault="00DE3457">
            <w:pPr>
              <w:spacing w:line="259" w:lineRule="auto"/>
              <w:ind w:left="2" w:firstLine="0"/>
              <w:rPr>
                <w:szCs w:val="24"/>
              </w:rPr>
            </w:pPr>
            <w:r w:rsidRPr="002C4F11">
              <w:rPr>
                <w:szCs w:val="24"/>
              </w:rPr>
              <w:t xml:space="preserve">Health and safety policy </w:t>
            </w:r>
          </w:p>
        </w:tc>
        <w:tc>
          <w:tcPr>
            <w:tcW w:w="3121" w:type="dxa"/>
            <w:tcBorders>
              <w:top w:val="single" w:sz="4" w:space="0" w:color="000000"/>
              <w:left w:val="single" w:sz="4" w:space="0" w:color="000000"/>
              <w:bottom w:val="single" w:sz="4" w:space="0" w:color="000000"/>
              <w:right w:val="single" w:sz="4" w:space="0" w:color="000000"/>
            </w:tcBorders>
          </w:tcPr>
          <w:p w14:paraId="07641DCE"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6D827AD"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11C51DA2" w14:textId="77777777" w:rsidTr="00DB6F55">
        <w:trPr>
          <w:trHeight w:val="562"/>
        </w:trPr>
        <w:tc>
          <w:tcPr>
            <w:tcW w:w="8756" w:type="dxa"/>
            <w:tcBorders>
              <w:top w:val="single" w:sz="4" w:space="0" w:color="000000"/>
              <w:left w:val="single" w:sz="4" w:space="0" w:color="000000"/>
              <w:bottom w:val="single" w:sz="4" w:space="0" w:color="000000"/>
              <w:right w:val="single" w:sz="4" w:space="0" w:color="000000"/>
            </w:tcBorders>
          </w:tcPr>
          <w:p w14:paraId="65BE4EA5" w14:textId="77777777" w:rsidR="0088660E" w:rsidRPr="002C4F11" w:rsidRDefault="00DE3457">
            <w:pPr>
              <w:spacing w:line="259" w:lineRule="auto"/>
              <w:ind w:left="2" w:firstLine="0"/>
              <w:rPr>
                <w:szCs w:val="24"/>
              </w:rPr>
            </w:pPr>
            <w:r w:rsidRPr="002C4F11">
              <w:rPr>
                <w:szCs w:val="24"/>
              </w:rPr>
              <w:t xml:space="preserve">Complaints procedures (including those covering requests for information and operating the publication scheme) </w:t>
            </w:r>
          </w:p>
        </w:tc>
        <w:tc>
          <w:tcPr>
            <w:tcW w:w="3121" w:type="dxa"/>
            <w:tcBorders>
              <w:top w:val="single" w:sz="4" w:space="0" w:color="000000"/>
              <w:left w:val="single" w:sz="4" w:space="0" w:color="000000"/>
              <w:bottom w:val="single" w:sz="4" w:space="0" w:color="000000"/>
              <w:right w:val="single" w:sz="4" w:space="0" w:color="000000"/>
            </w:tcBorders>
          </w:tcPr>
          <w:p w14:paraId="50DBF59E"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16A9AE6"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0AF5F52F"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520E8C8B" w14:textId="77777777" w:rsidR="0088660E" w:rsidRPr="002C4F11" w:rsidRDefault="00DE3457">
            <w:pPr>
              <w:spacing w:line="259" w:lineRule="auto"/>
              <w:ind w:left="2" w:firstLine="0"/>
              <w:rPr>
                <w:szCs w:val="24"/>
              </w:rPr>
            </w:pPr>
            <w:r w:rsidRPr="002C4F11">
              <w:rPr>
                <w:szCs w:val="24"/>
              </w:rPr>
              <w:t xml:space="preserve">Records management policies (records retention, destruction and archive) </w:t>
            </w:r>
          </w:p>
        </w:tc>
        <w:tc>
          <w:tcPr>
            <w:tcW w:w="3121" w:type="dxa"/>
            <w:tcBorders>
              <w:top w:val="single" w:sz="4" w:space="0" w:color="000000"/>
              <w:left w:val="single" w:sz="4" w:space="0" w:color="000000"/>
              <w:bottom w:val="single" w:sz="4" w:space="0" w:color="000000"/>
              <w:right w:val="single" w:sz="4" w:space="0" w:color="000000"/>
            </w:tcBorders>
          </w:tcPr>
          <w:p w14:paraId="13328F49"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5AF8E62"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3E2FF4D7" w14:textId="77777777" w:rsidTr="00DB6F55">
        <w:trPr>
          <w:trHeight w:val="288"/>
        </w:trPr>
        <w:tc>
          <w:tcPr>
            <w:tcW w:w="8756" w:type="dxa"/>
            <w:tcBorders>
              <w:top w:val="single" w:sz="4" w:space="0" w:color="000000"/>
              <w:left w:val="single" w:sz="4" w:space="0" w:color="000000"/>
              <w:bottom w:val="single" w:sz="4" w:space="0" w:color="000000"/>
              <w:right w:val="single" w:sz="4" w:space="0" w:color="000000"/>
            </w:tcBorders>
          </w:tcPr>
          <w:p w14:paraId="18CBCCAA" w14:textId="77777777" w:rsidR="0088660E" w:rsidRPr="002C4F11" w:rsidRDefault="00DE3457">
            <w:pPr>
              <w:spacing w:line="259" w:lineRule="auto"/>
              <w:ind w:left="2" w:firstLine="0"/>
              <w:rPr>
                <w:szCs w:val="24"/>
              </w:rPr>
            </w:pPr>
            <w:r w:rsidRPr="002C4F11">
              <w:rPr>
                <w:szCs w:val="24"/>
              </w:rPr>
              <w:t xml:space="preserve">Data protection policies  </w:t>
            </w:r>
          </w:p>
        </w:tc>
        <w:tc>
          <w:tcPr>
            <w:tcW w:w="3121" w:type="dxa"/>
            <w:tcBorders>
              <w:top w:val="single" w:sz="4" w:space="0" w:color="000000"/>
              <w:left w:val="single" w:sz="4" w:space="0" w:color="000000"/>
              <w:bottom w:val="single" w:sz="4" w:space="0" w:color="000000"/>
              <w:right w:val="single" w:sz="4" w:space="0" w:color="000000"/>
            </w:tcBorders>
          </w:tcPr>
          <w:p w14:paraId="5D775F43"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78E6E72"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6DFA9C83"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50D0A562" w14:textId="77777777" w:rsidR="0088660E" w:rsidRPr="002C4F11" w:rsidRDefault="00DE3457">
            <w:pPr>
              <w:spacing w:line="259" w:lineRule="auto"/>
              <w:ind w:left="2" w:firstLine="0"/>
              <w:rPr>
                <w:szCs w:val="24"/>
              </w:rPr>
            </w:pPr>
            <w:r w:rsidRPr="002C4F11">
              <w:rPr>
                <w:szCs w:val="24"/>
              </w:rPr>
              <w:t xml:space="preserve">Policies and procedures for handling requests for information </w:t>
            </w:r>
          </w:p>
        </w:tc>
        <w:tc>
          <w:tcPr>
            <w:tcW w:w="3121" w:type="dxa"/>
            <w:tcBorders>
              <w:top w:val="single" w:sz="4" w:space="0" w:color="000000"/>
              <w:left w:val="single" w:sz="4" w:space="0" w:color="000000"/>
              <w:bottom w:val="single" w:sz="4" w:space="0" w:color="000000"/>
              <w:right w:val="single" w:sz="4" w:space="0" w:color="000000"/>
            </w:tcBorders>
          </w:tcPr>
          <w:p w14:paraId="6F65932A"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6CBA80C"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2E395409"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42534AB8" w14:textId="77777777" w:rsidR="0088660E" w:rsidRPr="002C4F11" w:rsidRDefault="00DE3457">
            <w:pPr>
              <w:spacing w:line="259" w:lineRule="auto"/>
              <w:ind w:left="2" w:firstLine="0"/>
              <w:rPr>
                <w:szCs w:val="24"/>
              </w:rPr>
            </w:pPr>
            <w:r w:rsidRPr="002C4F11">
              <w:rPr>
                <w:szCs w:val="24"/>
              </w:rPr>
              <w:lastRenderedPageBreak/>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0665BE0"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1DF4A7C"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342F4E3F" w14:textId="77777777" w:rsidTr="00DB6F55">
        <w:trPr>
          <w:trHeight w:val="803"/>
        </w:trPr>
        <w:tc>
          <w:tcPr>
            <w:tcW w:w="8756" w:type="dxa"/>
            <w:tcBorders>
              <w:top w:val="single" w:sz="4" w:space="0" w:color="000000"/>
              <w:left w:val="single" w:sz="4" w:space="0" w:color="000000"/>
              <w:bottom w:val="single" w:sz="4" w:space="0" w:color="000000"/>
              <w:right w:val="single" w:sz="4" w:space="0" w:color="000000"/>
            </w:tcBorders>
          </w:tcPr>
          <w:p w14:paraId="3DE3853A" w14:textId="77777777" w:rsidR="0088660E" w:rsidRPr="002C4F11" w:rsidRDefault="00DE3457">
            <w:pPr>
              <w:spacing w:line="259" w:lineRule="auto"/>
              <w:ind w:left="2" w:firstLine="0"/>
              <w:rPr>
                <w:szCs w:val="24"/>
              </w:rPr>
            </w:pPr>
            <w:r w:rsidRPr="002C4F11">
              <w:rPr>
                <w:b/>
                <w:szCs w:val="24"/>
              </w:rPr>
              <w:t xml:space="preserve">Class 6 – Lists and Registers </w:t>
            </w:r>
          </w:p>
          <w:p w14:paraId="5C7AE4E6" w14:textId="77777777" w:rsidR="0088660E" w:rsidRPr="002C4F11" w:rsidRDefault="00DE3457">
            <w:pPr>
              <w:spacing w:line="259" w:lineRule="auto"/>
              <w:ind w:left="2" w:firstLine="0"/>
              <w:rPr>
                <w:szCs w:val="24"/>
              </w:rPr>
            </w:pPr>
            <w:r w:rsidRPr="002C4F11">
              <w:rPr>
                <w:szCs w:val="24"/>
              </w:rPr>
              <w:t xml:space="preserve"> </w:t>
            </w:r>
          </w:p>
          <w:p w14:paraId="777EDEB1" w14:textId="70B7FA31" w:rsidR="0088660E" w:rsidRPr="002C4F11" w:rsidRDefault="00DE3457" w:rsidP="00DB6F55">
            <w:pPr>
              <w:spacing w:line="259" w:lineRule="auto"/>
              <w:ind w:left="2" w:firstLine="0"/>
              <w:rPr>
                <w:szCs w:val="24"/>
              </w:rPr>
            </w:pPr>
            <w:r w:rsidRPr="002C4F11">
              <w:rPr>
                <w:szCs w:val="24"/>
              </w:rPr>
              <w:t xml:space="preserve">Currently maintained lists and registers only </w:t>
            </w:r>
          </w:p>
        </w:tc>
        <w:tc>
          <w:tcPr>
            <w:tcW w:w="3121" w:type="dxa"/>
            <w:tcBorders>
              <w:top w:val="single" w:sz="4" w:space="0" w:color="000000"/>
              <w:left w:val="single" w:sz="4" w:space="0" w:color="000000"/>
              <w:bottom w:val="single" w:sz="4" w:space="0" w:color="000000"/>
              <w:right w:val="single" w:sz="4" w:space="0" w:color="000000"/>
            </w:tcBorders>
          </w:tcPr>
          <w:p w14:paraId="5932278E" w14:textId="5D060FC7" w:rsidR="0088660E" w:rsidRPr="002C4F11" w:rsidRDefault="0088660E">
            <w:pPr>
              <w:spacing w:line="259" w:lineRule="auto"/>
              <w:ind w:left="2" w:firstLine="0"/>
              <w:rPr>
                <w:szCs w:val="24"/>
              </w:rPr>
            </w:pPr>
          </w:p>
        </w:tc>
        <w:tc>
          <w:tcPr>
            <w:tcW w:w="1013" w:type="dxa"/>
            <w:tcBorders>
              <w:top w:val="single" w:sz="4" w:space="0" w:color="000000"/>
              <w:left w:val="single" w:sz="4" w:space="0" w:color="000000"/>
              <w:bottom w:val="single" w:sz="4" w:space="0" w:color="000000"/>
              <w:right w:val="single" w:sz="4" w:space="0" w:color="000000"/>
            </w:tcBorders>
          </w:tcPr>
          <w:p w14:paraId="74246B25" w14:textId="4C982760" w:rsidR="0088660E" w:rsidRPr="002C4F11" w:rsidRDefault="0088660E">
            <w:pPr>
              <w:spacing w:line="259" w:lineRule="auto"/>
              <w:ind w:left="0" w:firstLine="0"/>
              <w:rPr>
                <w:szCs w:val="24"/>
              </w:rPr>
            </w:pPr>
          </w:p>
        </w:tc>
      </w:tr>
      <w:tr w:rsidR="0088660E" w:rsidRPr="002C4F11" w14:paraId="1DF3E98F" w14:textId="77777777" w:rsidTr="00DB6F55">
        <w:trPr>
          <w:trHeight w:val="564"/>
        </w:trPr>
        <w:tc>
          <w:tcPr>
            <w:tcW w:w="8756" w:type="dxa"/>
            <w:tcBorders>
              <w:top w:val="single" w:sz="4" w:space="0" w:color="000000"/>
              <w:left w:val="single" w:sz="4" w:space="0" w:color="000000"/>
              <w:bottom w:val="single" w:sz="4" w:space="0" w:color="000000"/>
              <w:right w:val="single" w:sz="4" w:space="0" w:color="000000"/>
            </w:tcBorders>
          </w:tcPr>
          <w:p w14:paraId="15D99EA1" w14:textId="77777777" w:rsidR="0088660E" w:rsidRPr="002C4F11" w:rsidRDefault="00DE3457">
            <w:pPr>
              <w:spacing w:line="259" w:lineRule="auto"/>
              <w:ind w:left="2" w:firstLine="0"/>
              <w:rPr>
                <w:szCs w:val="24"/>
              </w:rPr>
            </w:pPr>
            <w:r w:rsidRPr="002C4F11">
              <w:rPr>
                <w:szCs w:val="24"/>
              </w:rPr>
              <w:t xml:space="preserve">Any publicly available register or list (if any are held this should be publicised; in most circumstances existing access provisions will suffice) </w:t>
            </w:r>
          </w:p>
        </w:tc>
        <w:tc>
          <w:tcPr>
            <w:tcW w:w="3121" w:type="dxa"/>
            <w:tcBorders>
              <w:top w:val="single" w:sz="4" w:space="0" w:color="000000"/>
              <w:left w:val="single" w:sz="4" w:space="0" w:color="000000"/>
              <w:bottom w:val="single" w:sz="4" w:space="0" w:color="000000"/>
              <w:right w:val="single" w:sz="4" w:space="0" w:color="000000"/>
            </w:tcBorders>
          </w:tcPr>
          <w:p w14:paraId="58A754DD"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66F7BFA"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708A2EDE"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080986F0"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08A4C13"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4955929"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0F061456" w14:textId="77777777" w:rsidTr="00DB6F55">
        <w:trPr>
          <w:trHeight w:val="1367"/>
        </w:trPr>
        <w:tc>
          <w:tcPr>
            <w:tcW w:w="8756" w:type="dxa"/>
            <w:tcBorders>
              <w:top w:val="single" w:sz="4" w:space="0" w:color="000000"/>
              <w:left w:val="single" w:sz="4" w:space="0" w:color="000000"/>
              <w:bottom w:val="single" w:sz="4" w:space="0" w:color="000000"/>
              <w:right w:val="single" w:sz="4" w:space="0" w:color="000000"/>
            </w:tcBorders>
          </w:tcPr>
          <w:p w14:paraId="0034E49A" w14:textId="77777777" w:rsidR="0088660E" w:rsidRPr="002C4F11" w:rsidRDefault="00DE3457">
            <w:pPr>
              <w:spacing w:line="259" w:lineRule="auto"/>
              <w:ind w:left="2" w:firstLine="0"/>
              <w:rPr>
                <w:szCs w:val="24"/>
              </w:rPr>
            </w:pPr>
            <w:r w:rsidRPr="002C4F11">
              <w:rPr>
                <w:b/>
                <w:szCs w:val="24"/>
              </w:rPr>
              <w:t xml:space="preserve">Class 7 – The services we offer </w:t>
            </w:r>
          </w:p>
          <w:p w14:paraId="0832956E" w14:textId="77777777" w:rsidR="0088660E" w:rsidRPr="002C4F11" w:rsidRDefault="00DE3457">
            <w:pPr>
              <w:spacing w:line="240" w:lineRule="auto"/>
              <w:ind w:left="2" w:firstLine="0"/>
              <w:rPr>
                <w:szCs w:val="24"/>
              </w:rPr>
            </w:pPr>
            <w:r w:rsidRPr="002C4F11">
              <w:rPr>
                <w:szCs w:val="24"/>
              </w:rPr>
              <w:t xml:space="preserve">(Information about the services we offer, including leaflets, guidance and newsletters produced for the public and businesses) </w:t>
            </w:r>
          </w:p>
          <w:p w14:paraId="179B5A42" w14:textId="77777777" w:rsidR="0088660E" w:rsidRPr="002C4F11" w:rsidRDefault="00DE3457">
            <w:pPr>
              <w:spacing w:line="259" w:lineRule="auto"/>
              <w:ind w:left="2" w:firstLine="0"/>
              <w:rPr>
                <w:szCs w:val="24"/>
              </w:rPr>
            </w:pPr>
            <w:r w:rsidRPr="002C4F11">
              <w:rPr>
                <w:szCs w:val="24"/>
              </w:rPr>
              <w:t xml:space="preserve"> </w:t>
            </w:r>
          </w:p>
          <w:p w14:paraId="2CE91FAF" w14:textId="4A8B9851" w:rsidR="0088660E" w:rsidRPr="002C4F11" w:rsidRDefault="00DE3457" w:rsidP="00DB6F55">
            <w:pPr>
              <w:spacing w:line="259" w:lineRule="auto"/>
              <w:ind w:left="2" w:firstLine="0"/>
              <w:rPr>
                <w:szCs w:val="24"/>
              </w:rPr>
            </w:pPr>
            <w:r w:rsidRPr="002C4F11">
              <w:rPr>
                <w:szCs w:val="24"/>
              </w:rPr>
              <w:t xml:space="preserve">Current information only </w:t>
            </w:r>
          </w:p>
        </w:tc>
        <w:tc>
          <w:tcPr>
            <w:tcW w:w="3121" w:type="dxa"/>
            <w:tcBorders>
              <w:top w:val="single" w:sz="4" w:space="0" w:color="000000"/>
              <w:left w:val="single" w:sz="4" w:space="0" w:color="000000"/>
              <w:bottom w:val="single" w:sz="4" w:space="0" w:color="000000"/>
              <w:right w:val="single" w:sz="4" w:space="0" w:color="000000"/>
            </w:tcBorders>
          </w:tcPr>
          <w:p w14:paraId="06715225"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469198D"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58938F9C" w14:textId="77777777" w:rsidTr="00DB6F55">
        <w:trPr>
          <w:trHeight w:val="288"/>
        </w:trPr>
        <w:tc>
          <w:tcPr>
            <w:tcW w:w="8756" w:type="dxa"/>
            <w:tcBorders>
              <w:top w:val="single" w:sz="4" w:space="0" w:color="000000"/>
              <w:left w:val="single" w:sz="4" w:space="0" w:color="000000"/>
              <w:bottom w:val="single" w:sz="4" w:space="0" w:color="000000"/>
              <w:right w:val="single" w:sz="4" w:space="0" w:color="000000"/>
            </w:tcBorders>
          </w:tcPr>
          <w:p w14:paraId="7746E01C"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5108D34"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1705E79F"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0814E626"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2FF92D23" w14:textId="77777777" w:rsidR="0088660E" w:rsidRPr="002C4F11" w:rsidRDefault="00DE3457">
            <w:pPr>
              <w:spacing w:line="259" w:lineRule="auto"/>
              <w:ind w:left="2" w:firstLine="0"/>
              <w:rPr>
                <w:szCs w:val="24"/>
              </w:rPr>
            </w:pPr>
            <w:r w:rsidRPr="002C4F11">
              <w:rPr>
                <w:szCs w:val="24"/>
              </w:rPr>
              <w:t xml:space="preserve">The services provided under contract to the NHS </w:t>
            </w:r>
          </w:p>
        </w:tc>
        <w:tc>
          <w:tcPr>
            <w:tcW w:w="3121" w:type="dxa"/>
            <w:tcBorders>
              <w:top w:val="single" w:sz="4" w:space="0" w:color="000000"/>
              <w:left w:val="single" w:sz="4" w:space="0" w:color="000000"/>
              <w:bottom w:val="single" w:sz="4" w:space="0" w:color="000000"/>
              <w:right w:val="single" w:sz="4" w:space="0" w:color="000000"/>
            </w:tcBorders>
          </w:tcPr>
          <w:p w14:paraId="05456CEA"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36FEE46"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739DF589"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24CDF6CE" w14:textId="77777777" w:rsidR="0088660E" w:rsidRPr="002C4F11" w:rsidRDefault="00DE3457">
            <w:pPr>
              <w:spacing w:line="259" w:lineRule="auto"/>
              <w:ind w:left="2" w:firstLine="0"/>
              <w:rPr>
                <w:szCs w:val="24"/>
              </w:rPr>
            </w:pPr>
            <w:r w:rsidRPr="002C4F11">
              <w:rPr>
                <w:szCs w:val="24"/>
              </w:rPr>
              <w:t xml:space="preserve">Charges for treatment </w:t>
            </w:r>
          </w:p>
        </w:tc>
        <w:tc>
          <w:tcPr>
            <w:tcW w:w="3121" w:type="dxa"/>
            <w:tcBorders>
              <w:top w:val="single" w:sz="4" w:space="0" w:color="000000"/>
              <w:left w:val="single" w:sz="4" w:space="0" w:color="000000"/>
              <w:bottom w:val="single" w:sz="4" w:space="0" w:color="000000"/>
              <w:right w:val="single" w:sz="4" w:space="0" w:color="000000"/>
            </w:tcBorders>
          </w:tcPr>
          <w:p w14:paraId="0C81FCC1"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1CA2943"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525BD3CA"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0DE16EE6" w14:textId="77777777" w:rsidR="0088660E" w:rsidRPr="002C4F11" w:rsidRDefault="00DE3457">
            <w:pPr>
              <w:spacing w:line="259" w:lineRule="auto"/>
              <w:ind w:left="2" w:firstLine="0"/>
              <w:rPr>
                <w:szCs w:val="24"/>
              </w:rPr>
            </w:pPr>
            <w:r w:rsidRPr="002C4F11">
              <w:rPr>
                <w:szCs w:val="24"/>
              </w:rPr>
              <w:t xml:space="preserve">Information leaflets </w:t>
            </w:r>
          </w:p>
        </w:tc>
        <w:tc>
          <w:tcPr>
            <w:tcW w:w="3121" w:type="dxa"/>
            <w:tcBorders>
              <w:top w:val="single" w:sz="4" w:space="0" w:color="000000"/>
              <w:left w:val="single" w:sz="4" w:space="0" w:color="000000"/>
              <w:bottom w:val="single" w:sz="4" w:space="0" w:color="000000"/>
              <w:right w:val="single" w:sz="4" w:space="0" w:color="000000"/>
            </w:tcBorders>
          </w:tcPr>
          <w:p w14:paraId="1C683736"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51ADB4C" w14:textId="77777777" w:rsidR="0088660E" w:rsidRPr="002C4F11" w:rsidRDefault="00DE3457">
            <w:pPr>
              <w:spacing w:line="259" w:lineRule="auto"/>
              <w:ind w:left="0" w:firstLine="0"/>
              <w:rPr>
                <w:szCs w:val="24"/>
              </w:rPr>
            </w:pPr>
            <w:r w:rsidRPr="002C4F11">
              <w:rPr>
                <w:rFonts w:eastAsia="Times New Roman"/>
                <w:szCs w:val="24"/>
              </w:rPr>
              <w:t xml:space="preserve"> </w:t>
            </w:r>
          </w:p>
        </w:tc>
      </w:tr>
      <w:tr w:rsidR="0088660E" w:rsidRPr="002C4F11" w14:paraId="65FAEFBE" w14:textId="77777777" w:rsidTr="00DB6F55">
        <w:trPr>
          <w:trHeight w:val="286"/>
        </w:trPr>
        <w:tc>
          <w:tcPr>
            <w:tcW w:w="8756" w:type="dxa"/>
            <w:tcBorders>
              <w:top w:val="single" w:sz="4" w:space="0" w:color="000000"/>
              <w:left w:val="single" w:sz="4" w:space="0" w:color="000000"/>
              <w:bottom w:val="single" w:sz="4" w:space="0" w:color="000000"/>
              <w:right w:val="single" w:sz="4" w:space="0" w:color="000000"/>
            </w:tcBorders>
          </w:tcPr>
          <w:p w14:paraId="27D8DCC7" w14:textId="77777777" w:rsidR="0088660E" w:rsidRPr="002C4F11" w:rsidRDefault="00DE3457">
            <w:pPr>
              <w:spacing w:line="259" w:lineRule="auto"/>
              <w:ind w:left="2" w:firstLine="0"/>
              <w:rPr>
                <w:szCs w:val="24"/>
              </w:rPr>
            </w:pPr>
            <w:r w:rsidRPr="002C4F11">
              <w:rPr>
                <w:szCs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59A8374" w14:textId="77777777" w:rsidR="0088660E" w:rsidRPr="002C4F11" w:rsidRDefault="00DE3457">
            <w:pPr>
              <w:spacing w:line="259" w:lineRule="auto"/>
              <w:ind w:left="2" w:firstLine="0"/>
              <w:rPr>
                <w:szCs w:val="24"/>
              </w:rPr>
            </w:pPr>
            <w:r w:rsidRPr="002C4F11">
              <w:rPr>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3B1C5B7" w14:textId="77777777" w:rsidR="0088660E" w:rsidRPr="002C4F11" w:rsidRDefault="00DE3457">
            <w:pPr>
              <w:spacing w:line="259" w:lineRule="auto"/>
              <w:ind w:left="0" w:firstLine="0"/>
              <w:rPr>
                <w:szCs w:val="24"/>
              </w:rPr>
            </w:pPr>
            <w:r w:rsidRPr="002C4F11">
              <w:rPr>
                <w:rFonts w:eastAsia="Times New Roman"/>
                <w:szCs w:val="24"/>
              </w:rPr>
              <w:t xml:space="preserve"> </w:t>
            </w:r>
          </w:p>
        </w:tc>
      </w:tr>
    </w:tbl>
    <w:p w14:paraId="66CC4C4C" w14:textId="77777777" w:rsidR="0088660E" w:rsidRPr="002C4F11" w:rsidRDefault="00DE3457">
      <w:pPr>
        <w:spacing w:line="259" w:lineRule="auto"/>
        <w:ind w:left="0" w:firstLine="0"/>
        <w:jc w:val="both"/>
      </w:pPr>
      <w:r w:rsidRPr="002C4F11">
        <w:rPr>
          <w:rFonts w:eastAsia="Times New Roman"/>
        </w:rPr>
        <w:t xml:space="preserve"> </w:t>
      </w:r>
    </w:p>
    <w:p w14:paraId="4697FE9D" w14:textId="77777777" w:rsidR="0088660E" w:rsidRPr="002C4F11" w:rsidRDefault="00DE3457">
      <w:pPr>
        <w:spacing w:line="237" w:lineRule="auto"/>
        <w:ind w:left="0" w:right="12650" w:firstLine="0"/>
        <w:jc w:val="both"/>
      </w:pPr>
      <w:r w:rsidRPr="002C4F11">
        <w:rPr>
          <w:rFonts w:eastAsia="Times New Roman"/>
        </w:rPr>
        <w:t xml:space="preserve"> </w:t>
      </w:r>
      <w:r w:rsidRPr="002C4F11">
        <w:rPr>
          <w:b/>
          <w:sz w:val="28"/>
        </w:rPr>
        <w:t xml:space="preserve"> </w:t>
      </w:r>
    </w:p>
    <w:sectPr w:rsidR="0088660E" w:rsidRPr="002C4F11">
      <w:pgSz w:w="16838" w:h="11906" w:orient="landscape"/>
      <w:pgMar w:top="1195" w:right="2670" w:bottom="119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7BAB" w14:textId="77777777" w:rsidR="00A05211" w:rsidRDefault="00A05211" w:rsidP="00DE3457">
      <w:pPr>
        <w:spacing w:line="240" w:lineRule="auto"/>
      </w:pPr>
      <w:r>
        <w:separator/>
      </w:r>
    </w:p>
  </w:endnote>
  <w:endnote w:type="continuationSeparator" w:id="0">
    <w:p w14:paraId="520DD495" w14:textId="77777777" w:rsidR="00A05211" w:rsidRDefault="00A05211" w:rsidP="00DE3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65D2" w14:textId="77777777" w:rsidR="00A05211" w:rsidRDefault="00A05211" w:rsidP="00DE3457">
      <w:pPr>
        <w:spacing w:line="240" w:lineRule="auto"/>
      </w:pPr>
      <w:r>
        <w:separator/>
      </w:r>
    </w:p>
  </w:footnote>
  <w:footnote w:type="continuationSeparator" w:id="0">
    <w:p w14:paraId="22D52850" w14:textId="77777777" w:rsidR="00A05211" w:rsidRDefault="00A05211" w:rsidP="00DE34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610BE"/>
    <w:multiLevelType w:val="hybridMultilevel"/>
    <w:tmpl w:val="F500B94C"/>
    <w:lvl w:ilvl="0" w:tplc="416404D6">
      <w:start w:val="1"/>
      <w:numFmt w:val="bullet"/>
      <w:lvlText w:val="•"/>
      <w:lvlJc w:val="left"/>
      <w:pPr>
        <w:ind w:left="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DAC6CC">
      <w:start w:val="1"/>
      <w:numFmt w:val="bullet"/>
      <w:lvlText w:val="o"/>
      <w:lvlJc w:val="left"/>
      <w:pPr>
        <w:ind w:left="1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DC4A4C">
      <w:start w:val="1"/>
      <w:numFmt w:val="bullet"/>
      <w:lvlText w:val="▪"/>
      <w:lvlJc w:val="left"/>
      <w:pPr>
        <w:ind w:left="2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5CDE1A">
      <w:start w:val="1"/>
      <w:numFmt w:val="bullet"/>
      <w:lvlText w:val="•"/>
      <w:lvlJc w:val="left"/>
      <w:pPr>
        <w:ind w:left="2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2C656">
      <w:start w:val="1"/>
      <w:numFmt w:val="bullet"/>
      <w:lvlText w:val="o"/>
      <w:lvlJc w:val="left"/>
      <w:pPr>
        <w:ind w:left="3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EE6A42">
      <w:start w:val="1"/>
      <w:numFmt w:val="bullet"/>
      <w:lvlText w:val="▪"/>
      <w:lvlJc w:val="left"/>
      <w:pPr>
        <w:ind w:left="4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F047B4">
      <w:start w:val="1"/>
      <w:numFmt w:val="bullet"/>
      <w:lvlText w:val="•"/>
      <w:lvlJc w:val="left"/>
      <w:pPr>
        <w:ind w:left="5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C6E09E">
      <w:start w:val="1"/>
      <w:numFmt w:val="bullet"/>
      <w:lvlText w:val="o"/>
      <w:lvlJc w:val="left"/>
      <w:pPr>
        <w:ind w:left="5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3AAB22">
      <w:start w:val="1"/>
      <w:numFmt w:val="bullet"/>
      <w:lvlText w:val="▪"/>
      <w:lvlJc w:val="left"/>
      <w:pPr>
        <w:ind w:left="6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0E"/>
    <w:rsid w:val="002C4F11"/>
    <w:rsid w:val="005510F6"/>
    <w:rsid w:val="00864154"/>
    <w:rsid w:val="0088660E"/>
    <w:rsid w:val="00957369"/>
    <w:rsid w:val="00A05211"/>
    <w:rsid w:val="00BC4888"/>
    <w:rsid w:val="00DB6F55"/>
    <w:rsid w:val="00DE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58F1"/>
  <w15:docId w15:val="{34695B7F-D5E6-4410-925E-CB4D416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line="249" w:lineRule="auto"/>
      <w:ind w:left="72"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subject/>
  <dc:creator>chapmand</dc:creator>
  <cp:keywords/>
  <cp:lastModifiedBy>harjit sandhu</cp:lastModifiedBy>
  <cp:revision>5</cp:revision>
  <dcterms:created xsi:type="dcterms:W3CDTF">2020-01-22T09:59:00Z</dcterms:created>
  <dcterms:modified xsi:type="dcterms:W3CDTF">2020-01-26T16:29:00Z</dcterms:modified>
</cp:coreProperties>
</file>